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6CB" w:rsidRDefault="00DB789C">
      <w:r>
        <w:t>Bron 1</w:t>
      </w:r>
    </w:p>
    <w:tbl>
      <w:tblPr>
        <w:tblStyle w:val="Tabelraster"/>
        <w:tblW w:w="0" w:type="auto"/>
        <w:tblLook w:val="04A0" w:firstRow="1" w:lastRow="0" w:firstColumn="1" w:lastColumn="0" w:noHBand="0" w:noVBand="1"/>
      </w:tblPr>
      <w:tblGrid>
        <w:gridCol w:w="9062"/>
      </w:tblGrid>
      <w:tr w:rsidR="00DB789C" w:rsidRPr="00DB789C" w:rsidTr="00DB789C">
        <w:tc>
          <w:tcPr>
            <w:tcW w:w="9062" w:type="dxa"/>
          </w:tcPr>
          <w:p w:rsidR="00DB789C" w:rsidRPr="00DB789C" w:rsidRDefault="00DB789C">
            <w:pPr>
              <w:rPr>
                <w:rFonts w:ascii="Arial" w:hAnsi="Arial" w:cs="Arial"/>
                <w:sz w:val="24"/>
                <w:szCs w:val="24"/>
              </w:rPr>
            </w:pPr>
          </w:p>
          <w:p w:rsidR="00DB789C" w:rsidRPr="00DB789C" w:rsidRDefault="00DB789C">
            <w:pPr>
              <w:rPr>
                <w:rFonts w:ascii="Arial" w:hAnsi="Arial" w:cs="Arial"/>
                <w:sz w:val="24"/>
                <w:szCs w:val="24"/>
              </w:rPr>
            </w:pPr>
            <w:r w:rsidRPr="00DB789C">
              <w:rPr>
                <w:rFonts w:ascii="Arial" w:hAnsi="Arial" w:cs="Arial"/>
                <w:sz w:val="24"/>
                <w:szCs w:val="24"/>
              </w:rPr>
              <w:t>Van de website Brabants Dagblad.nl</w:t>
            </w:r>
          </w:p>
          <w:p w:rsidR="00DB789C" w:rsidRPr="00DB789C" w:rsidRDefault="00DB789C">
            <w:pPr>
              <w:rPr>
                <w:rFonts w:ascii="Arial" w:hAnsi="Arial" w:cs="Arial"/>
                <w:sz w:val="24"/>
                <w:szCs w:val="24"/>
              </w:rPr>
            </w:pPr>
          </w:p>
          <w:p w:rsidR="00DB789C" w:rsidRPr="00DB789C" w:rsidRDefault="00DB789C" w:rsidP="00DB789C">
            <w:pPr>
              <w:spacing w:before="100" w:beforeAutospacing="1" w:after="100" w:afterAutospacing="1"/>
              <w:outlineLvl w:val="0"/>
              <w:rPr>
                <w:rFonts w:ascii="Arial" w:eastAsia="Times New Roman" w:hAnsi="Arial" w:cs="Arial"/>
                <w:b/>
                <w:bCs/>
                <w:kern w:val="36"/>
                <w:sz w:val="24"/>
                <w:szCs w:val="24"/>
                <w:lang w:eastAsia="nl-NL"/>
              </w:rPr>
            </w:pPr>
            <w:r w:rsidRPr="00DB789C">
              <w:rPr>
                <w:rFonts w:ascii="Arial" w:eastAsia="Times New Roman" w:hAnsi="Arial" w:cs="Arial"/>
                <w:b/>
                <w:bCs/>
                <w:kern w:val="36"/>
                <w:sz w:val="24"/>
                <w:szCs w:val="24"/>
                <w:lang w:eastAsia="nl-NL"/>
              </w:rPr>
              <w:t>ChristenUnie wil pil in basispakket om abortussen terug te dringen</w:t>
            </w:r>
          </w:p>
          <w:p w:rsidR="00DB789C" w:rsidRPr="00DB789C" w:rsidRDefault="00DB789C" w:rsidP="00DB789C">
            <w:pPr>
              <w:spacing w:before="100" w:beforeAutospacing="1" w:after="100" w:afterAutospacing="1"/>
              <w:rPr>
                <w:rFonts w:ascii="Arial" w:eastAsia="Times New Roman" w:hAnsi="Arial" w:cs="Arial"/>
                <w:sz w:val="24"/>
                <w:szCs w:val="24"/>
                <w:lang w:eastAsia="nl-NL"/>
              </w:rPr>
            </w:pPr>
            <w:r w:rsidRPr="00DB789C">
              <w:rPr>
                <w:rFonts w:ascii="Arial" w:eastAsia="Times New Roman" w:hAnsi="Arial" w:cs="Arial"/>
                <w:sz w:val="24"/>
                <w:szCs w:val="24"/>
                <w:lang w:eastAsia="nl-NL"/>
              </w:rPr>
              <w:t>Regeringspartij ChristenUnie (CU) wil het aantal abortussen per jaar in Nederland terugdringen door de anticonceptiepil op te nemen in het basispakket. Ook wil de partij de nazorg bij abortus verbeteren en daarbij de huisarts een centrale rol geven. ,,Ook om herhaalde abortussen te voorkomen.”</w:t>
            </w:r>
          </w:p>
          <w:p w:rsidR="00DB789C" w:rsidRPr="00DB789C" w:rsidRDefault="00DB789C">
            <w:pPr>
              <w:rPr>
                <w:rFonts w:ascii="Arial" w:hAnsi="Arial" w:cs="Arial"/>
                <w:sz w:val="24"/>
                <w:szCs w:val="24"/>
              </w:rPr>
            </w:pPr>
            <w:r w:rsidRPr="00DB789C">
              <w:rPr>
                <w:rFonts w:ascii="Arial" w:hAnsi="Arial" w:cs="Arial"/>
                <w:sz w:val="24"/>
                <w:szCs w:val="24"/>
              </w:rPr>
              <w:t>De partij doet deze voorstellen vandaag in een manifest voor betere hulp aan onbedoeld zwangere vrouwen. ,,Met sommige partijen zullen we het nooit eens worden over de abortuswet, maar ik hoop dat we elkaar wél kunnen vinden in het streven naar het verminderen van het aantal abortussen”, zegt ChristenUnie-Kamerlid Carla Dik-Faber.</w:t>
            </w:r>
          </w:p>
          <w:p w:rsidR="00DB789C" w:rsidRPr="00DB789C" w:rsidRDefault="00DB789C">
            <w:pPr>
              <w:rPr>
                <w:rFonts w:ascii="Arial" w:hAnsi="Arial" w:cs="Arial"/>
                <w:sz w:val="24"/>
                <w:szCs w:val="24"/>
              </w:rPr>
            </w:pPr>
          </w:p>
          <w:p w:rsidR="00DB789C" w:rsidRPr="00DB789C" w:rsidRDefault="00DB789C" w:rsidP="00DB789C">
            <w:pPr>
              <w:spacing w:before="100" w:beforeAutospacing="1" w:after="100" w:afterAutospacing="1"/>
              <w:outlineLvl w:val="1"/>
              <w:rPr>
                <w:rFonts w:ascii="Arial" w:eastAsia="Times New Roman" w:hAnsi="Arial" w:cs="Arial"/>
                <w:b/>
                <w:bCs/>
                <w:sz w:val="24"/>
                <w:szCs w:val="24"/>
                <w:lang w:eastAsia="nl-NL"/>
              </w:rPr>
            </w:pPr>
            <w:r w:rsidRPr="00DB789C">
              <w:rPr>
                <w:rFonts w:ascii="Arial" w:eastAsia="Times New Roman" w:hAnsi="Arial" w:cs="Arial"/>
                <w:b/>
                <w:bCs/>
                <w:sz w:val="24"/>
                <w:szCs w:val="24"/>
                <w:lang w:eastAsia="nl-NL"/>
              </w:rPr>
              <w:t>Taboe op praten over abortus</w:t>
            </w:r>
          </w:p>
          <w:p w:rsidR="00DB789C" w:rsidRPr="00DB789C" w:rsidRDefault="00DB789C" w:rsidP="00DB789C">
            <w:pPr>
              <w:spacing w:before="100" w:beforeAutospacing="1" w:after="100" w:afterAutospacing="1"/>
              <w:rPr>
                <w:rFonts w:ascii="Arial" w:eastAsia="Times New Roman" w:hAnsi="Arial" w:cs="Arial"/>
                <w:sz w:val="24"/>
                <w:szCs w:val="24"/>
                <w:lang w:eastAsia="nl-NL"/>
              </w:rPr>
            </w:pPr>
            <w:r w:rsidRPr="00DB789C">
              <w:rPr>
                <w:rFonts w:ascii="Arial" w:eastAsia="Times New Roman" w:hAnsi="Arial" w:cs="Arial"/>
                <w:sz w:val="24"/>
                <w:szCs w:val="24"/>
                <w:lang w:eastAsia="nl-NL"/>
              </w:rPr>
              <w:t>Tegen </w:t>
            </w:r>
            <w:hyperlink r:id="rId5" w:tgtFrame="_blank" w:history="1">
              <w:r w:rsidRPr="00DB789C">
                <w:rPr>
                  <w:rFonts w:ascii="Arial" w:eastAsia="Times New Roman" w:hAnsi="Arial" w:cs="Arial"/>
                  <w:i/>
                  <w:iCs/>
                  <w:color w:val="0000FF"/>
                  <w:sz w:val="24"/>
                  <w:szCs w:val="24"/>
                  <w:u w:val="single"/>
                  <w:lang w:eastAsia="nl-NL"/>
                </w:rPr>
                <w:t>Trouw</w:t>
              </w:r>
            </w:hyperlink>
            <w:r w:rsidRPr="00DB789C">
              <w:rPr>
                <w:rFonts w:ascii="Arial" w:eastAsia="Times New Roman" w:hAnsi="Arial" w:cs="Arial"/>
                <w:sz w:val="24"/>
                <w:szCs w:val="24"/>
                <w:lang w:eastAsia="nl-NL"/>
              </w:rPr>
              <w:t> vertelt Dik-Faber dat het zelf dragen van de kosten voor de pil soms zou leiden tot onbedoelde zwangerschappen. ,,Er valt ontzettend veel leed te voorkomen door de pil te vergoeden”, zegt ze.</w:t>
            </w:r>
          </w:p>
          <w:p w:rsidR="00DB789C" w:rsidRPr="00DB789C" w:rsidRDefault="00DB789C">
            <w:pPr>
              <w:rPr>
                <w:rFonts w:ascii="Arial" w:hAnsi="Arial" w:cs="Arial"/>
                <w:sz w:val="24"/>
                <w:szCs w:val="24"/>
              </w:rPr>
            </w:pPr>
            <w:r w:rsidRPr="00DB789C">
              <w:rPr>
                <w:rFonts w:ascii="Arial" w:hAnsi="Arial" w:cs="Arial"/>
                <w:sz w:val="24"/>
                <w:szCs w:val="24"/>
              </w:rPr>
              <w:t xml:space="preserve">In het manifest staat ook dat de overheid het taboe op praten over abortus moet wegnemen. 'Dat taboe leidt nu tot een stilstand in het denken over hoe we hulp voor onbedoeld </w:t>
            </w:r>
            <w:proofErr w:type="spellStart"/>
            <w:r w:rsidRPr="00DB789C">
              <w:rPr>
                <w:rFonts w:ascii="Arial" w:hAnsi="Arial" w:cs="Arial"/>
                <w:sz w:val="24"/>
                <w:szCs w:val="24"/>
              </w:rPr>
              <w:t>zwangeren</w:t>
            </w:r>
            <w:proofErr w:type="spellEnd"/>
            <w:r w:rsidRPr="00DB789C">
              <w:rPr>
                <w:rFonts w:ascii="Arial" w:hAnsi="Arial" w:cs="Arial"/>
                <w:sz w:val="24"/>
                <w:szCs w:val="24"/>
              </w:rPr>
              <w:t xml:space="preserve"> kunnen verbeteren. Hiermee doen we hen die hulp nodig hebben tekort’, leest het document. Een overheidscampagne zou vrouwen kunnen stimuleren te praten over abortus en hulp te zoeken.</w:t>
            </w:r>
          </w:p>
          <w:p w:rsidR="00DB789C" w:rsidRPr="00DB789C" w:rsidRDefault="00DB789C">
            <w:pPr>
              <w:rPr>
                <w:rFonts w:ascii="Arial" w:hAnsi="Arial" w:cs="Arial"/>
                <w:sz w:val="24"/>
                <w:szCs w:val="24"/>
              </w:rPr>
            </w:pPr>
          </w:p>
          <w:p w:rsidR="00DB789C" w:rsidRPr="00DB789C" w:rsidRDefault="00DB789C">
            <w:pPr>
              <w:rPr>
                <w:rFonts w:ascii="Arial" w:hAnsi="Arial" w:cs="Arial"/>
                <w:sz w:val="24"/>
                <w:szCs w:val="24"/>
              </w:rPr>
            </w:pPr>
          </w:p>
        </w:tc>
      </w:tr>
    </w:tbl>
    <w:p w:rsidR="00DB789C" w:rsidRDefault="00DB789C">
      <w:pPr>
        <w:rPr>
          <w:rFonts w:ascii="Arial" w:hAnsi="Arial" w:cs="Arial"/>
          <w:sz w:val="24"/>
          <w:szCs w:val="24"/>
        </w:rPr>
      </w:pPr>
    </w:p>
    <w:p w:rsidR="00DB789C" w:rsidRDefault="00DB789C" w:rsidP="00DB789C">
      <w:pPr>
        <w:rPr>
          <w:rFonts w:ascii="Arial" w:hAnsi="Arial" w:cs="Arial"/>
          <w:sz w:val="24"/>
          <w:szCs w:val="24"/>
        </w:rPr>
      </w:pPr>
    </w:p>
    <w:p w:rsidR="00DB789C" w:rsidRDefault="00DB789C" w:rsidP="00DB789C">
      <w:pPr>
        <w:rPr>
          <w:rFonts w:ascii="Arial" w:hAnsi="Arial" w:cs="Arial"/>
          <w:sz w:val="24"/>
          <w:szCs w:val="24"/>
        </w:rPr>
      </w:pPr>
    </w:p>
    <w:p w:rsidR="00DB789C" w:rsidRDefault="00DB789C" w:rsidP="00DB789C">
      <w:pPr>
        <w:rPr>
          <w:rFonts w:ascii="Arial" w:hAnsi="Arial" w:cs="Arial"/>
          <w:sz w:val="24"/>
          <w:szCs w:val="24"/>
        </w:rPr>
      </w:pPr>
    </w:p>
    <w:p w:rsidR="00DB789C" w:rsidRDefault="00DB789C" w:rsidP="00DB789C">
      <w:pPr>
        <w:rPr>
          <w:rFonts w:ascii="Arial" w:hAnsi="Arial" w:cs="Arial"/>
          <w:sz w:val="24"/>
          <w:szCs w:val="24"/>
        </w:rPr>
      </w:pPr>
    </w:p>
    <w:p w:rsidR="00DB789C" w:rsidRDefault="00DB789C" w:rsidP="00DB789C">
      <w:pPr>
        <w:rPr>
          <w:rFonts w:ascii="Arial" w:hAnsi="Arial" w:cs="Arial"/>
          <w:sz w:val="24"/>
          <w:szCs w:val="24"/>
        </w:rPr>
      </w:pPr>
    </w:p>
    <w:p w:rsidR="00DB789C" w:rsidRDefault="00DB789C" w:rsidP="00DB789C">
      <w:pPr>
        <w:rPr>
          <w:rFonts w:ascii="Arial" w:hAnsi="Arial" w:cs="Arial"/>
          <w:sz w:val="24"/>
          <w:szCs w:val="24"/>
        </w:rPr>
      </w:pPr>
    </w:p>
    <w:p w:rsidR="00DB789C" w:rsidRDefault="00DB789C" w:rsidP="00DB789C">
      <w:pPr>
        <w:rPr>
          <w:rFonts w:ascii="Arial" w:hAnsi="Arial" w:cs="Arial"/>
          <w:sz w:val="24"/>
          <w:szCs w:val="24"/>
        </w:rPr>
      </w:pPr>
    </w:p>
    <w:p w:rsidR="00DB789C" w:rsidRDefault="00DB789C" w:rsidP="00DB789C">
      <w:pPr>
        <w:rPr>
          <w:rFonts w:ascii="Arial" w:hAnsi="Arial" w:cs="Arial"/>
          <w:sz w:val="24"/>
          <w:szCs w:val="24"/>
        </w:rPr>
      </w:pPr>
    </w:p>
    <w:p w:rsidR="00DB789C" w:rsidRDefault="00DB789C" w:rsidP="00DB789C">
      <w:pPr>
        <w:rPr>
          <w:rFonts w:ascii="Arial" w:hAnsi="Arial" w:cs="Arial"/>
          <w:sz w:val="24"/>
          <w:szCs w:val="24"/>
        </w:rPr>
      </w:pPr>
    </w:p>
    <w:p w:rsidR="00DB789C" w:rsidRDefault="00DB789C" w:rsidP="00DB789C">
      <w:pPr>
        <w:rPr>
          <w:rFonts w:ascii="Arial" w:hAnsi="Arial" w:cs="Arial"/>
          <w:sz w:val="24"/>
          <w:szCs w:val="24"/>
        </w:rPr>
      </w:pPr>
    </w:p>
    <w:p w:rsidR="00DB789C" w:rsidRPr="00DB789C" w:rsidRDefault="00DB789C" w:rsidP="00DB789C">
      <w:pPr>
        <w:rPr>
          <w:rFonts w:ascii="Arial" w:hAnsi="Arial" w:cs="Arial"/>
          <w:sz w:val="24"/>
          <w:szCs w:val="24"/>
        </w:rPr>
      </w:pPr>
      <w:r w:rsidRPr="00DB789C">
        <w:rPr>
          <w:rFonts w:ascii="Arial" w:hAnsi="Arial" w:cs="Arial"/>
          <w:sz w:val="24"/>
          <w:szCs w:val="24"/>
        </w:rPr>
        <w:lastRenderedPageBreak/>
        <w:t>Gebruik hoofdstuk 3.1 thema Verandering voor vraag 1.</w:t>
      </w:r>
    </w:p>
    <w:p w:rsidR="00DB789C" w:rsidRDefault="00DB789C" w:rsidP="00DB789C">
      <w:pPr>
        <w:rPr>
          <w:rFonts w:ascii="Arial" w:hAnsi="Arial" w:cs="Arial"/>
          <w:sz w:val="24"/>
          <w:szCs w:val="24"/>
        </w:rPr>
      </w:pPr>
      <w:r w:rsidRPr="00DB789C">
        <w:rPr>
          <w:rFonts w:ascii="Arial" w:hAnsi="Arial" w:cs="Arial"/>
          <w:sz w:val="24"/>
          <w:szCs w:val="24"/>
        </w:rPr>
        <w:t>Onder de politieke cultuur vallen concreet vier zaken. Een van die zaken is bijvoorbeeld de beleving van (delen van) het publiek van politiek in de breedste zin van het woord. Dan gaat het o.a. over de binding van burgers met politieke partijen.</w:t>
      </w:r>
    </w:p>
    <w:p w:rsidR="00DB789C" w:rsidRPr="00DB789C" w:rsidRDefault="00DB789C" w:rsidP="00DB789C">
      <w:pPr>
        <w:rPr>
          <w:rFonts w:ascii="Arial" w:hAnsi="Arial" w:cs="Arial"/>
          <w:sz w:val="24"/>
          <w:szCs w:val="24"/>
        </w:rPr>
      </w:pPr>
    </w:p>
    <w:p w:rsidR="00DB789C" w:rsidRPr="00DB789C" w:rsidRDefault="00DB789C" w:rsidP="00DB789C">
      <w:pPr>
        <w:numPr>
          <w:ilvl w:val="0"/>
          <w:numId w:val="2"/>
        </w:numPr>
        <w:rPr>
          <w:rFonts w:ascii="Arial" w:hAnsi="Arial" w:cs="Arial"/>
          <w:sz w:val="24"/>
          <w:szCs w:val="24"/>
        </w:rPr>
      </w:pPr>
      <w:r w:rsidRPr="00DB789C">
        <w:rPr>
          <w:rFonts w:ascii="Arial" w:hAnsi="Arial" w:cs="Arial"/>
          <w:sz w:val="24"/>
          <w:szCs w:val="24"/>
        </w:rPr>
        <w:t xml:space="preserve">Welke twee andere zaken die vallen onder de politieke cultuur zijn te herkennen in bron 1? Geef bij beide een passend voorbeeld uit bron 1. </w:t>
      </w:r>
      <w:r w:rsidRPr="00DB789C">
        <w:rPr>
          <w:rFonts w:ascii="Arial" w:hAnsi="Arial" w:cs="Arial"/>
          <w:sz w:val="24"/>
          <w:szCs w:val="24"/>
        </w:rPr>
        <w:br/>
        <w:t>Kies hierbij uit:</w:t>
      </w:r>
    </w:p>
    <w:p w:rsidR="00DB789C" w:rsidRPr="00DB789C" w:rsidRDefault="00DB789C" w:rsidP="00DB789C">
      <w:pPr>
        <w:numPr>
          <w:ilvl w:val="0"/>
          <w:numId w:val="3"/>
        </w:numPr>
        <w:rPr>
          <w:rFonts w:ascii="Arial" w:hAnsi="Arial" w:cs="Arial"/>
          <w:sz w:val="24"/>
          <w:szCs w:val="24"/>
        </w:rPr>
      </w:pPr>
      <w:r w:rsidRPr="00DB789C">
        <w:rPr>
          <w:rFonts w:ascii="Arial" w:hAnsi="Arial" w:cs="Arial"/>
          <w:sz w:val="24"/>
          <w:szCs w:val="24"/>
        </w:rPr>
        <w:t>De inhoud van het overheidsbeleid;</w:t>
      </w:r>
    </w:p>
    <w:p w:rsidR="00DB789C" w:rsidRPr="00DB789C" w:rsidRDefault="00DB789C" w:rsidP="00DB789C">
      <w:pPr>
        <w:numPr>
          <w:ilvl w:val="0"/>
          <w:numId w:val="3"/>
        </w:numPr>
        <w:rPr>
          <w:rFonts w:ascii="Arial" w:hAnsi="Arial" w:cs="Arial"/>
          <w:sz w:val="24"/>
          <w:szCs w:val="24"/>
        </w:rPr>
      </w:pPr>
      <w:r w:rsidRPr="00DB789C">
        <w:rPr>
          <w:rFonts w:ascii="Arial" w:hAnsi="Arial" w:cs="Arial"/>
          <w:sz w:val="24"/>
          <w:szCs w:val="24"/>
        </w:rPr>
        <w:t>Het politieke p</w:t>
      </w:r>
      <w:bookmarkStart w:id="0" w:name="_GoBack"/>
      <w:bookmarkEnd w:id="0"/>
      <w:r w:rsidRPr="00DB789C">
        <w:rPr>
          <w:rFonts w:ascii="Arial" w:hAnsi="Arial" w:cs="Arial"/>
          <w:sz w:val="24"/>
          <w:szCs w:val="24"/>
        </w:rPr>
        <w:t>roces;</w:t>
      </w:r>
    </w:p>
    <w:p w:rsidR="00DB789C" w:rsidRPr="00DB789C" w:rsidRDefault="00DB789C" w:rsidP="00DB789C">
      <w:pPr>
        <w:numPr>
          <w:ilvl w:val="0"/>
          <w:numId w:val="3"/>
        </w:numPr>
        <w:rPr>
          <w:rFonts w:ascii="Arial" w:hAnsi="Arial" w:cs="Arial"/>
          <w:sz w:val="24"/>
          <w:szCs w:val="24"/>
        </w:rPr>
      </w:pPr>
      <w:r w:rsidRPr="00DB789C">
        <w:rPr>
          <w:rFonts w:ascii="Arial" w:hAnsi="Arial" w:cs="Arial"/>
          <w:sz w:val="24"/>
          <w:szCs w:val="24"/>
        </w:rPr>
        <w:t>De wijze waarop actoren hun rol vervullen.</w:t>
      </w:r>
    </w:p>
    <w:p w:rsidR="00DB789C" w:rsidRDefault="00DB789C" w:rsidP="00DB789C">
      <w:pPr>
        <w:rPr>
          <w:rFonts w:ascii="Arial" w:hAnsi="Arial" w:cs="Arial"/>
          <w:sz w:val="24"/>
          <w:szCs w:val="24"/>
        </w:rPr>
      </w:pPr>
    </w:p>
    <w:p w:rsidR="00DB789C" w:rsidRDefault="00DB789C" w:rsidP="00DB789C">
      <w:pPr>
        <w:pStyle w:val="Lijstalinea"/>
        <w:numPr>
          <w:ilvl w:val="0"/>
          <w:numId w:val="2"/>
        </w:numPr>
        <w:rPr>
          <w:rFonts w:ascii="Arial" w:hAnsi="Arial" w:cs="Arial"/>
          <w:sz w:val="24"/>
          <w:szCs w:val="24"/>
        </w:rPr>
      </w:pPr>
      <w:r>
        <w:rPr>
          <w:rFonts w:ascii="Arial" w:hAnsi="Arial" w:cs="Arial"/>
          <w:sz w:val="24"/>
          <w:szCs w:val="24"/>
        </w:rPr>
        <w:t>Welke twee confessionele uitgangspunten zijn te herkennen in de standpunten van de ChristenUnie in bron 1? Noem de beide uitgangspunten en geef aan op welke wijze ze te herkennen zijn.</w:t>
      </w:r>
    </w:p>
    <w:p w:rsidR="00DB789C" w:rsidRDefault="00DB789C" w:rsidP="00DB789C">
      <w:pPr>
        <w:rPr>
          <w:rFonts w:ascii="Arial" w:hAnsi="Arial" w:cs="Arial"/>
          <w:sz w:val="24"/>
          <w:szCs w:val="24"/>
        </w:rPr>
      </w:pPr>
    </w:p>
    <w:p w:rsidR="00DB789C" w:rsidRDefault="00DB789C" w:rsidP="00DB789C">
      <w:pPr>
        <w:pStyle w:val="Lijstalinea"/>
        <w:numPr>
          <w:ilvl w:val="0"/>
          <w:numId w:val="2"/>
        </w:numPr>
        <w:rPr>
          <w:rFonts w:ascii="Arial" w:hAnsi="Arial" w:cs="Arial"/>
          <w:sz w:val="24"/>
          <w:szCs w:val="24"/>
        </w:rPr>
      </w:pPr>
      <w:r>
        <w:rPr>
          <w:rFonts w:ascii="Arial" w:hAnsi="Arial" w:cs="Arial"/>
          <w:sz w:val="24"/>
          <w:szCs w:val="24"/>
        </w:rPr>
        <w:t xml:space="preserve">Welk twee sociaaldemocratische uitgangspunten zijn te herkennen in de </w:t>
      </w:r>
      <w:r>
        <w:rPr>
          <w:rFonts w:ascii="Arial" w:hAnsi="Arial" w:cs="Arial"/>
          <w:sz w:val="24"/>
          <w:szCs w:val="24"/>
        </w:rPr>
        <w:t>standpunten van de ChristenUnie in bron 1? Noem de beide uitgangspunten en geef aan op welke wijze ze te herkennen zijn.</w:t>
      </w:r>
    </w:p>
    <w:p w:rsidR="00DB789C" w:rsidRDefault="00DB789C" w:rsidP="00DB789C">
      <w:pPr>
        <w:pStyle w:val="Lijstalinea"/>
        <w:rPr>
          <w:rFonts w:ascii="Arial" w:hAnsi="Arial" w:cs="Arial"/>
          <w:sz w:val="24"/>
          <w:szCs w:val="24"/>
        </w:rPr>
      </w:pPr>
    </w:p>
    <w:p w:rsidR="002D224E" w:rsidRDefault="002D224E" w:rsidP="00DB789C">
      <w:pPr>
        <w:pStyle w:val="Lijstalinea"/>
        <w:rPr>
          <w:rFonts w:ascii="Arial" w:hAnsi="Arial" w:cs="Arial"/>
          <w:sz w:val="24"/>
          <w:szCs w:val="24"/>
        </w:rPr>
      </w:pPr>
      <w:r>
        <w:rPr>
          <w:rFonts w:ascii="Arial" w:hAnsi="Arial" w:cs="Arial"/>
          <w:sz w:val="24"/>
          <w:szCs w:val="24"/>
        </w:rPr>
        <w:t xml:space="preserve">De anticonceptiepil zit nu niet in het basispakket van de zorgverzekering. </w:t>
      </w:r>
    </w:p>
    <w:p w:rsidR="00DB789C" w:rsidRDefault="00DB789C" w:rsidP="00DB789C">
      <w:pPr>
        <w:pStyle w:val="Lijstalinea"/>
        <w:rPr>
          <w:rFonts w:ascii="Arial" w:hAnsi="Arial" w:cs="Arial"/>
          <w:sz w:val="24"/>
          <w:szCs w:val="24"/>
        </w:rPr>
      </w:pPr>
    </w:p>
    <w:p w:rsidR="00DB789C" w:rsidRDefault="002D224E" w:rsidP="00DB789C">
      <w:pPr>
        <w:pStyle w:val="Lijstalinea"/>
        <w:numPr>
          <w:ilvl w:val="0"/>
          <w:numId w:val="2"/>
        </w:numPr>
        <w:rPr>
          <w:rFonts w:ascii="Arial" w:hAnsi="Arial" w:cs="Arial"/>
          <w:sz w:val="24"/>
          <w:szCs w:val="24"/>
        </w:rPr>
      </w:pPr>
      <w:r>
        <w:rPr>
          <w:rFonts w:ascii="Arial" w:hAnsi="Arial" w:cs="Arial"/>
          <w:sz w:val="24"/>
          <w:szCs w:val="24"/>
        </w:rPr>
        <w:t>Leg uit dat het plaatsen van de pil in het basispakket van de zorgverzekering een voorbeeld is van rationalisering. Verwerk in je antwoord: voorspelbaar en beheersbaar maken, doelgericht inzetten van middelen en effectieve resultaat.</w:t>
      </w:r>
    </w:p>
    <w:p w:rsidR="002D224E" w:rsidRDefault="002D224E" w:rsidP="002D224E">
      <w:pPr>
        <w:rPr>
          <w:rFonts w:ascii="Arial" w:hAnsi="Arial" w:cs="Arial"/>
          <w:sz w:val="24"/>
          <w:szCs w:val="24"/>
        </w:rPr>
      </w:pPr>
    </w:p>
    <w:p w:rsidR="002D224E" w:rsidRDefault="002D224E" w:rsidP="002D224E">
      <w:pPr>
        <w:pStyle w:val="Lijstalinea"/>
        <w:numPr>
          <w:ilvl w:val="0"/>
          <w:numId w:val="2"/>
        </w:numPr>
        <w:rPr>
          <w:rFonts w:ascii="Arial" w:hAnsi="Arial" w:cs="Arial"/>
          <w:sz w:val="24"/>
          <w:szCs w:val="24"/>
        </w:rPr>
      </w:pPr>
      <w:r>
        <w:rPr>
          <w:rFonts w:ascii="Arial" w:hAnsi="Arial" w:cs="Arial"/>
          <w:sz w:val="24"/>
          <w:szCs w:val="24"/>
        </w:rPr>
        <w:t xml:space="preserve">Op welke manier kan individualisering leiden tot ongewenste zwangerschappen? Leg eerst uit wat verstaan wordt onder kernconcept individualisering. </w:t>
      </w:r>
    </w:p>
    <w:p w:rsidR="002D224E" w:rsidRPr="002D224E" w:rsidRDefault="002D224E" w:rsidP="002D224E">
      <w:pPr>
        <w:pStyle w:val="Lijstalinea"/>
        <w:rPr>
          <w:rFonts w:ascii="Arial" w:hAnsi="Arial" w:cs="Arial"/>
          <w:sz w:val="24"/>
          <w:szCs w:val="24"/>
        </w:rPr>
      </w:pPr>
    </w:p>
    <w:p w:rsidR="002D224E" w:rsidRDefault="00C2459F" w:rsidP="002D224E">
      <w:pPr>
        <w:rPr>
          <w:rFonts w:ascii="Arial" w:hAnsi="Arial" w:cs="Arial"/>
          <w:sz w:val="24"/>
          <w:szCs w:val="24"/>
        </w:rPr>
      </w:pPr>
      <w:r>
        <w:rPr>
          <w:rFonts w:ascii="Arial" w:hAnsi="Arial" w:cs="Arial"/>
          <w:sz w:val="24"/>
          <w:szCs w:val="24"/>
        </w:rPr>
        <w:t>Bron 2 en vraag 6 volgen hier onder.</w:t>
      </w:r>
    </w:p>
    <w:p w:rsidR="002D224E" w:rsidRDefault="002D224E" w:rsidP="002D224E">
      <w:pPr>
        <w:rPr>
          <w:rFonts w:ascii="Arial" w:hAnsi="Arial" w:cs="Arial"/>
          <w:sz w:val="24"/>
          <w:szCs w:val="24"/>
        </w:rPr>
      </w:pPr>
    </w:p>
    <w:p w:rsidR="00C2459F" w:rsidRDefault="00C2459F" w:rsidP="002D224E">
      <w:pPr>
        <w:rPr>
          <w:rFonts w:ascii="Arial" w:hAnsi="Arial" w:cs="Arial"/>
          <w:sz w:val="24"/>
          <w:szCs w:val="24"/>
        </w:rPr>
      </w:pPr>
    </w:p>
    <w:p w:rsidR="00C2459F" w:rsidRDefault="00C2459F" w:rsidP="002D224E">
      <w:pPr>
        <w:rPr>
          <w:rFonts w:ascii="Arial" w:hAnsi="Arial" w:cs="Arial"/>
          <w:sz w:val="24"/>
          <w:szCs w:val="24"/>
        </w:rPr>
      </w:pPr>
    </w:p>
    <w:p w:rsidR="00C2459F" w:rsidRDefault="00C2459F" w:rsidP="002D224E">
      <w:pPr>
        <w:rPr>
          <w:rFonts w:ascii="Arial" w:hAnsi="Arial" w:cs="Arial"/>
          <w:sz w:val="24"/>
          <w:szCs w:val="24"/>
        </w:rPr>
      </w:pPr>
    </w:p>
    <w:p w:rsidR="00C2459F" w:rsidRDefault="00C2459F" w:rsidP="002D224E">
      <w:pPr>
        <w:rPr>
          <w:rFonts w:ascii="Arial" w:hAnsi="Arial" w:cs="Arial"/>
          <w:sz w:val="24"/>
          <w:szCs w:val="24"/>
        </w:rPr>
      </w:pPr>
    </w:p>
    <w:p w:rsidR="00C2459F" w:rsidRDefault="00C2459F" w:rsidP="002D224E">
      <w:pPr>
        <w:rPr>
          <w:rFonts w:ascii="Arial" w:hAnsi="Arial" w:cs="Arial"/>
          <w:sz w:val="24"/>
          <w:szCs w:val="24"/>
        </w:rPr>
      </w:pPr>
      <w:r>
        <w:rPr>
          <w:rFonts w:ascii="Arial" w:hAnsi="Arial" w:cs="Arial"/>
          <w:sz w:val="24"/>
          <w:szCs w:val="24"/>
        </w:rPr>
        <w:lastRenderedPageBreak/>
        <w:t>Bron 2</w:t>
      </w:r>
    </w:p>
    <w:tbl>
      <w:tblPr>
        <w:tblStyle w:val="Tabelraster"/>
        <w:tblW w:w="0" w:type="auto"/>
        <w:tblLook w:val="04A0" w:firstRow="1" w:lastRow="0" w:firstColumn="1" w:lastColumn="0" w:noHBand="0" w:noVBand="1"/>
      </w:tblPr>
      <w:tblGrid>
        <w:gridCol w:w="9062"/>
      </w:tblGrid>
      <w:tr w:rsidR="00C2459F" w:rsidTr="00C2459F">
        <w:tc>
          <w:tcPr>
            <w:tcW w:w="9062" w:type="dxa"/>
          </w:tcPr>
          <w:p w:rsidR="00C2459F" w:rsidRDefault="00C2459F" w:rsidP="002D224E">
            <w:pPr>
              <w:rPr>
                <w:rFonts w:ascii="Arial" w:hAnsi="Arial" w:cs="Arial"/>
                <w:sz w:val="24"/>
                <w:szCs w:val="24"/>
              </w:rPr>
            </w:pPr>
          </w:p>
          <w:p w:rsidR="00C2459F" w:rsidRPr="00C2459F" w:rsidRDefault="00C2459F" w:rsidP="002D224E">
            <w:pPr>
              <w:rPr>
                <w:rFonts w:ascii="Arial" w:hAnsi="Arial" w:cs="Arial"/>
                <w:sz w:val="24"/>
                <w:szCs w:val="24"/>
              </w:rPr>
            </w:pPr>
            <w:r w:rsidRPr="00C2459F">
              <w:rPr>
                <w:rFonts w:ascii="Arial" w:hAnsi="Arial" w:cs="Arial"/>
                <w:sz w:val="24"/>
                <w:szCs w:val="24"/>
              </w:rPr>
              <w:t>Van de website Rijksoverheid .nl december 2020</w:t>
            </w:r>
          </w:p>
          <w:p w:rsidR="00C2459F" w:rsidRPr="00C2459F" w:rsidRDefault="00C2459F" w:rsidP="002D224E">
            <w:pPr>
              <w:rPr>
                <w:rFonts w:ascii="Arial" w:hAnsi="Arial" w:cs="Arial"/>
                <w:sz w:val="24"/>
                <w:szCs w:val="24"/>
              </w:rPr>
            </w:pPr>
          </w:p>
          <w:p w:rsidR="00C2459F" w:rsidRPr="00C2459F" w:rsidRDefault="00C2459F" w:rsidP="002D224E">
            <w:pPr>
              <w:rPr>
                <w:rFonts w:ascii="Arial" w:hAnsi="Arial" w:cs="Arial"/>
                <w:sz w:val="24"/>
                <w:szCs w:val="24"/>
              </w:rPr>
            </w:pPr>
            <w:r w:rsidRPr="00C2459F">
              <w:rPr>
                <w:rFonts w:ascii="Arial" w:hAnsi="Arial" w:cs="Arial"/>
                <w:sz w:val="24"/>
                <w:szCs w:val="24"/>
              </w:rPr>
              <w:t>Als zwangere vrouw kunt u ervoor kiezen uw zwangerschap af te breken. Bijvoorbeeld omdat de zwangerschap onbedoeld is. Of omdat er een medische noodzaak voor abortus is.</w:t>
            </w:r>
          </w:p>
          <w:p w:rsidR="00C2459F" w:rsidRPr="00C2459F" w:rsidRDefault="00C2459F" w:rsidP="002D224E">
            <w:pPr>
              <w:rPr>
                <w:rFonts w:ascii="Arial" w:hAnsi="Arial" w:cs="Arial"/>
                <w:sz w:val="24"/>
                <w:szCs w:val="24"/>
              </w:rPr>
            </w:pPr>
          </w:p>
          <w:p w:rsidR="00C2459F" w:rsidRPr="00C2459F" w:rsidRDefault="00C2459F" w:rsidP="00C2459F">
            <w:pPr>
              <w:spacing w:before="100" w:beforeAutospacing="1" w:after="100" w:afterAutospacing="1"/>
              <w:outlineLvl w:val="0"/>
              <w:rPr>
                <w:rFonts w:ascii="Arial" w:eastAsia="Times New Roman" w:hAnsi="Arial" w:cs="Arial"/>
                <w:b/>
                <w:bCs/>
                <w:kern w:val="36"/>
                <w:sz w:val="24"/>
                <w:szCs w:val="24"/>
                <w:lang w:eastAsia="nl-NL"/>
              </w:rPr>
            </w:pPr>
            <w:r w:rsidRPr="00C2459F">
              <w:rPr>
                <w:rFonts w:ascii="Arial" w:eastAsia="Times New Roman" w:hAnsi="Arial" w:cs="Arial"/>
                <w:b/>
                <w:bCs/>
                <w:kern w:val="36"/>
                <w:sz w:val="24"/>
                <w:szCs w:val="24"/>
                <w:lang w:eastAsia="nl-NL"/>
              </w:rPr>
              <w:t>Wat moet ik doen als ik abortus overweeg?</w:t>
            </w:r>
          </w:p>
          <w:p w:rsidR="00C2459F" w:rsidRPr="00C2459F" w:rsidRDefault="00C2459F" w:rsidP="00C2459F">
            <w:pPr>
              <w:spacing w:before="100" w:beforeAutospacing="1" w:after="100" w:afterAutospacing="1"/>
              <w:rPr>
                <w:rFonts w:ascii="Arial" w:eastAsia="Times New Roman" w:hAnsi="Arial" w:cs="Arial"/>
                <w:sz w:val="24"/>
                <w:szCs w:val="24"/>
                <w:lang w:eastAsia="nl-NL"/>
              </w:rPr>
            </w:pPr>
            <w:r w:rsidRPr="00C2459F">
              <w:rPr>
                <w:rFonts w:ascii="Arial" w:eastAsia="Times New Roman" w:hAnsi="Arial" w:cs="Arial"/>
                <w:sz w:val="24"/>
                <w:szCs w:val="24"/>
                <w:lang w:eastAsia="nl-NL"/>
              </w:rPr>
              <w:t>U kunt terecht bij uw huisarts of een abortuskliniek als u over abortus nadenkt.</w:t>
            </w:r>
          </w:p>
          <w:p w:rsidR="00C2459F" w:rsidRPr="00C2459F" w:rsidRDefault="00C2459F" w:rsidP="00C2459F">
            <w:pPr>
              <w:spacing w:before="100" w:beforeAutospacing="1" w:after="100" w:afterAutospacing="1"/>
              <w:outlineLvl w:val="1"/>
              <w:rPr>
                <w:rFonts w:ascii="Arial" w:eastAsia="Times New Roman" w:hAnsi="Arial" w:cs="Arial"/>
                <w:b/>
                <w:bCs/>
                <w:sz w:val="24"/>
                <w:szCs w:val="24"/>
                <w:lang w:eastAsia="nl-NL"/>
              </w:rPr>
            </w:pPr>
            <w:r w:rsidRPr="00C2459F">
              <w:rPr>
                <w:rFonts w:ascii="Arial" w:eastAsia="Times New Roman" w:hAnsi="Arial" w:cs="Arial"/>
                <w:b/>
                <w:bCs/>
                <w:sz w:val="24"/>
                <w:szCs w:val="24"/>
                <w:lang w:eastAsia="nl-NL"/>
              </w:rPr>
              <w:t>Hulp bij keuze abortus</w:t>
            </w:r>
          </w:p>
          <w:p w:rsidR="00C2459F" w:rsidRPr="00C2459F" w:rsidRDefault="00C2459F" w:rsidP="00C2459F">
            <w:pPr>
              <w:spacing w:before="100" w:beforeAutospacing="1" w:after="100" w:afterAutospacing="1"/>
              <w:rPr>
                <w:rFonts w:ascii="Arial" w:eastAsia="Times New Roman" w:hAnsi="Arial" w:cs="Arial"/>
                <w:sz w:val="24"/>
                <w:szCs w:val="24"/>
                <w:lang w:eastAsia="nl-NL"/>
              </w:rPr>
            </w:pPr>
            <w:r w:rsidRPr="00C2459F">
              <w:rPr>
                <w:rFonts w:ascii="Arial" w:eastAsia="Times New Roman" w:hAnsi="Arial" w:cs="Arial"/>
                <w:sz w:val="24"/>
                <w:szCs w:val="24"/>
                <w:lang w:eastAsia="nl-NL"/>
              </w:rPr>
              <w:t>Weet u niet zeker of u voor een abortus moet kiezen? Of wilt u meer informatie over de mogelijkheden? Neem dan contact op met uw huisarts of een abortuskliniek.</w:t>
            </w:r>
          </w:p>
          <w:p w:rsidR="00C2459F" w:rsidRPr="00C2459F" w:rsidRDefault="00C2459F" w:rsidP="00C2459F">
            <w:pPr>
              <w:spacing w:before="100" w:beforeAutospacing="1" w:after="100" w:afterAutospacing="1"/>
              <w:outlineLvl w:val="1"/>
              <w:rPr>
                <w:rFonts w:ascii="Arial" w:eastAsia="Times New Roman" w:hAnsi="Arial" w:cs="Arial"/>
                <w:b/>
                <w:bCs/>
                <w:sz w:val="24"/>
                <w:szCs w:val="24"/>
                <w:lang w:eastAsia="nl-NL"/>
              </w:rPr>
            </w:pPr>
            <w:r w:rsidRPr="00C2459F">
              <w:rPr>
                <w:rFonts w:ascii="Arial" w:eastAsia="Times New Roman" w:hAnsi="Arial" w:cs="Arial"/>
                <w:b/>
                <w:bCs/>
                <w:sz w:val="24"/>
                <w:szCs w:val="24"/>
                <w:lang w:eastAsia="nl-NL"/>
              </w:rPr>
              <w:t>Verplichte bedenktijd bij abortus</w:t>
            </w:r>
          </w:p>
          <w:p w:rsidR="00C2459F" w:rsidRPr="00C2459F" w:rsidRDefault="00C2459F" w:rsidP="00C2459F">
            <w:pPr>
              <w:spacing w:before="100" w:beforeAutospacing="1" w:after="100" w:afterAutospacing="1"/>
              <w:rPr>
                <w:rFonts w:ascii="Arial" w:eastAsia="Times New Roman" w:hAnsi="Arial" w:cs="Arial"/>
                <w:sz w:val="24"/>
                <w:szCs w:val="24"/>
                <w:lang w:eastAsia="nl-NL"/>
              </w:rPr>
            </w:pPr>
            <w:r w:rsidRPr="00C2459F">
              <w:rPr>
                <w:rFonts w:ascii="Arial" w:eastAsia="Times New Roman" w:hAnsi="Arial" w:cs="Arial"/>
                <w:sz w:val="24"/>
                <w:szCs w:val="24"/>
                <w:lang w:eastAsia="nl-NL"/>
              </w:rPr>
              <w:t>Na het 1</w:t>
            </w:r>
            <w:r w:rsidRPr="00C2459F">
              <w:rPr>
                <w:rFonts w:ascii="Arial" w:eastAsia="Times New Roman" w:hAnsi="Arial" w:cs="Arial"/>
                <w:sz w:val="24"/>
                <w:szCs w:val="24"/>
                <w:vertAlign w:val="superscript"/>
                <w:lang w:eastAsia="nl-NL"/>
              </w:rPr>
              <w:t>e</w:t>
            </w:r>
            <w:r w:rsidRPr="00C2459F">
              <w:rPr>
                <w:rFonts w:ascii="Arial" w:eastAsia="Times New Roman" w:hAnsi="Arial" w:cs="Arial"/>
                <w:sz w:val="24"/>
                <w:szCs w:val="24"/>
                <w:lang w:eastAsia="nl-NL"/>
              </w:rPr>
              <w:t xml:space="preserve"> gesprek bij uw huisarts of de arts van de abortuskliniek heeft u een verplichte bedenktijd. Deze bedenktijd is 5 dagen tussen het 1</w:t>
            </w:r>
            <w:r w:rsidRPr="00C2459F">
              <w:rPr>
                <w:rFonts w:ascii="Arial" w:eastAsia="Times New Roman" w:hAnsi="Arial" w:cs="Arial"/>
                <w:sz w:val="24"/>
                <w:szCs w:val="24"/>
                <w:vertAlign w:val="superscript"/>
                <w:lang w:eastAsia="nl-NL"/>
              </w:rPr>
              <w:t>e</w:t>
            </w:r>
            <w:r w:rsidRPr="00C2459F">
              <w:rPr>
                <w:rFonts w:ascii="Arial" w:eastAsia="Times New Roman" w:hAnsi="Arial" w:cs="Arial"/>
                <w:sz w:val="24"/>
                <w:szCs w:val="24"/>
                <w:lang w:eastAsia="nl-NL"/>
              </w:rPr>
              <w:t xml:space="preserve"> gesprek en de abortus. Dit is omdat u vrijwillig en welbewust moet kunnen kiezen voor een abortus. Ook moet de behandelend arts er zeker van zijn dat uw keuze vrijwillig en weloverwogen is.</w:t>
            </w:r>
          </w:p>
          <w:p w:rsidR="00C2459F" w:rsidRPr="00C2459F" w:rsidRDefault="00C2459F" w:rsidP="00C2459F">
            <w:pPr>
              <w:spacing w:before="100" w:beforeAutospacing="1" w:after="100" w:afterAutospacing="1"/>
              <w:rPr>
                <w:rFonts w:ascii="Arial" w:eastAsia="Times New Roman" w:hAnsi="Arial" w:cs="Arial"/>
                <w:sz w:val="24"/>
                <w:szCs w:val="24"/>
                <w:lang w:eastAsia="nl-NL"/>
              </w:rPr>
            </w:pPr>
            <w:r w:rsidRPr="00C2459F">
              <w:rPr>
                <w:rFonts w:ascii="Arial" w:eastAsia="Times New Roman" w:hAnsi="Arial" w:cs="Arial"/>
                <w:sz w:val="24"/>
                <w:szCs w:val="24"/>
                <w:lang w:eastAsia="nl-NL"/>
              </w:rPr>
              <w:t>Bent u 16 dagen of minder over tijd? Dan heeft u geen verplichte bedenktijd.</w:t>
            </w:r>
          </w:p>
          <w:p w:rsidR="00C2459F" w:rsidRPr="00C2459F" w:rsidRDefault="00C2459F" w:rsidP="00C2459F">
            <w:pPr>
              <w:spacing w:before="100" w:beforeAutospacing="1" w:after="100" w:afterAutospacing="1"/>
              <w:outlineLvl w:val="1"/>
              <w:rPr>
                <w:rFonts w:ascii="Arial" w:eastAsia="Times New Roman" w:hAnsi="Arial" w:cs="Arial"/>
                <w:b/>
                <w:bCs/>
                <w:sz w:val="24"/>
                <w:szCs w:val="24"/>
                <w:lang w:eastAsia="nl-NL"/>
              </w:rPr>
            </w:pPr>
            <w:r w:rsidRPr="00C2459F">
              <w:rPr>
                <w:rFonts w:ascii="Arial" w:eastAsia="Times New Roman" w:hAnsi="Arial" w:cs="Arial"/>
                <w:b/>
                <w:bCs/>
                <w:sz w:val="24"/>
                <w:szCs w:val="24"/>
                <w:lang w:eastAsia="nl-NL"/>
              </w:rPr>
              <w:t>Abortus door kliniek of ziekenhuis met vergunning</w:t>
            </w:r>
          </w:p>
          <w:p w:rsidR="00C2459F" w:rsidRPr="00C2459F" w:rsidRDefault="00C2459F" w:rsidP="00C2459F">
            <w:pPr>
              <w:spacing w:before="100" w:beforeAutospacing="1" w:after="100" w:afterAutospacing="1"/>
              <w:rPr>
                <w:rFonts w:ascii="Arial" w:eastAsia="Times New Roman" w:hAnsi="Arial" w:cs="Arial"/>
                <w:sz w:val="24"/>
                <w:szCs w:val="24"/>
                <w:lang w:eastAsia="nl-NL"/>
              </w:rPr>
            </w:pPr>
            <w:r w:rsidRPr="00C2459F">
              <w:rPr>
                <w:rFonts w:ascii="Arial" w:eastAsia="Times New Roman" w:hAnsi="Arial" w:cs="Arial"/>
                <w:sz w:val="24"/>
                <w:szCs w:val="24"/>
                <w:lang w:eastAsia="nl-NL"/>
              </w:rPr>
              <w:t>U kunt een abortus alleen laten uitvoeren bij een abortuskliniek of een ziekenhuis met een vergunning van het ministerie van VWS. U kunt zelf contact opnemen met een abortuskliniek. U kunt ook uw huisarts vragen om een doorverwijzing naar een abortuskliniek of een ziekenhuis.</w:t>
            </w:r>
          </w:p>
          <w:p w:rsidR="00C2459F" w:rsidRPr="00C2459F" w:rsidRDefault="00C2459F" w:rsidP="00C2459F">
            <w:pPr>
              <w:spacing w:before="100" w:beforeAutospacing="1" w:after="100" w:afterAutospacing="1"/>
              <w:outlineLvl w:val="1"/>
              <w:rPr>
                <w:rFonts w:ascii="Arial" w:eastAsia="Times New Roman" w:hAnsi="Arial" w:cs="Arial"/>
                <w:b/>
                <w:bCs/>
                <w:sz w:val="24"/>
                <w:szCs w:val="24"/>
                <w:lang w:eastAsia="nl-NL"/>
              </w:rPr>
            </w:pPr>
            <w:r w:rsidRPr="00C2459F">
              <w:rPr>
                <w:rFonts w:ascii="Arial" w:eastAsia="Times New Roman" w:hAnsi="Arial" w:cs="Arial"/>
                <w:b/>
                <w:bCs/>
                <w:sz w:val="24"/>
                <w:szCs w:val="24"/>
                <w:lang w:eastAsia="nl-NL"/>
              </w:rPr>
              <w:t>Hulp na abortus</w:t>
            </w:r>
          </w:p>
          <w:p w:rsidR="00C2459F" w:rsidRPr="00C2459F" w:rsidRDefault="00C2459F" w:rsidP="00C2459F">
            <w:pPr>
              <w:spacing w:before="100" w:beforeAutospacing="1" w:after="100" w:afterAutospacing="1"/>
              <w:rPr>
                <w:rFonts w:ascii="Arial" w:eastAsia="Times New Roman" w:hAnsi="Arial" w:cs="Arial"/>
                <w:sz w:val="24"/>
                <w:szCs w:val="24"/>
                <w:lang w:eastAsia="nl-NL"/>
              </w:rPr>
            </w:pPr>
            <w:r w:rsidRPr="00C2459F">
              <w:rPr>
                <w:rFonts w:ascii="Arial" w:eastAsia="Times New Roman" w:hAnsi="Arial" w:cs="Arial"/>
                <w:sz w:val="24"/>
                <w:szCs w:val="24"/>
                <w:lang w:eastAsia="nl-NL"/>
              </w:rPr>
              <w:t xml:space="preserve">Misschien heeft u na de abortus hulp nodig bij het verwerken. De hulp krijgt u via een maatschappelijk werker </w:t>
            </w:r>
            <w:r w:rsidRPr="00C2459F">
              <w:rPr>
                <w:rFonts w:ascii="Arial" w:eastAsia="Times New Roman" w:hAnsi="Arial" w:cs="Arial"/>
                <w:color w:val="000000" w:themeColor="text1"/>
                <w:sz w:val="24"/>
                <w:szCs w:val="24"/>
                <w:lang w:eastAsia="nl-NL"/>
              </w:rPr>
              <w:t xml:space="preserve">of via het </w:t>
            </w:r>
            <w:hyperlink r:id="rId6" w:history="1">
              <w:r w:rsidRPr="00C2459F">
                <w:rPr>
                  <w:rFonts w:ascii="Arial" w:eastAsia="Times New Roman" w:hAnsi="Arial" w:cs="Arial"/>
                  <w:color w:val="000000" w:themeColor="text1"/>
                  <w:sz w:val="24"/>
                  <w:szCs w:val="24"/>
                  <w:lang w:eastAsia="nl-NL"/>
                </w:rPr>
                <w:t>Fiom</w:t>
              </w:r>
            </w:hyperlink>
            <w:r w:rsidRPr="00C2459F">
              <w:rPr>
                <w:rFonts w:ascii="Arial" w:eastAsia="Times New Roman" w:hAnsi="Arial" w:cs="Arial"/>
                <w:color w:val="000000" w:themeColor="text1"/>
                <w:sz w:val="24"/>
                <w:szCs w:val="24"/>
                <w:lang w:eastAsia="nl-NL"/>
              </w:rPr>
              <w:t xml:space="preserve">. </w:t>
            </w:r>
            <w:r w:rsidRPr="00C2459F">
              <w:rPr>
                <w:rFonts w:ascii="Arial" w:eastAsia="Times New Roman" w:hAnsi="Arial" w:cs="Arial"/>
                <w:sz w:val="24"/>
                <w:szCs w:val="24"/>
                <w:lang w:eastAsia="nl-NL"/>
              </w:rPr>
              <w:t>Uw huisarts kan u ook doorverwijzen naar een hulpverlener.</w:t>
            </w:r>
          </w:p>
          <w:p w:rsidR="00C2459F" w:rsidRPr="00C2459F" w:rsidRDefault="00C2459F" w:rsidP="00C2459F">
            <w:pPr>
              <w:spacing w:before="100" w:beforeAutospacing="1" w:after="100" w:afterAutospacing="1"/>
              <w:outlineLvl w:val="1"/>
              <w:rPr>
                <w:rFonts w:ascii="Arial" w:eastAsia="Times New Roman" w:hAnsi="Arial" w:cs="Arial"/>
                <w:b/>
                <w:bCs/>
                <w:sz w:val="24"/>
                <w:szCs w:val="24"/>
                <w:lang w:eastAsia="nl-NL"/>
              </w:rPr>
            </w:pPr>
            <w:r w:rsidRPr="00C2459F">
              <w:rPr>
                <w:rFonts w:ascii="Arial" w:eastAsia="Times New Roman" w:hAnsi="Arial" w:cs="Arial"/>
                <w:b/>
                <w:bCs/>
                <w:sz w:val="24"/>
                <w:szCs w:val="24"/>
                <w:lang w:eastAsia="nl-NL"/>
              </w:rPr>
              <w:t>Kosten abortus</w:t>
            </w:r>
          </w:p>
          <w:p w:rsidR="00C2459F" w:rsidRDefault="00C2459F" w:rsidP="00C2459F">
            <w:pPr>
              <w:spacing w:before="100" w:beforeAutospacing="1" w:after="100" w:afterAutospacing="1"/>
              <w:rPr>
                <w:rFonts w:ascii="Arial" w:eastAsia="Times New Roman" w:hAnsi="Arial" w:cs="Arial"/>
                <w:sz w:val="24"/>
                <w:szCs w:val="24"/>
                <w:lang w:eastAsia="nl-NL"/>
              </w:rPr>
            </w:pPr>
            <w:r w:rsidRPr="00C2459F">
              <w:rPr>
                <w:rFonts w:ascii="Arial" w:eastAsia="Times New Roman" w:hAnsi="Arial" w:cs="Arial"/>
                <w:sz w:val="24"/>
                <w:szCs w:val="24"/>
                <w:lang w:eastAsia="nl-NL"/>
              </w:rPr>
              <w:t>Woont u in Nederland en heeft u een zorgverzekering? Dan kost de behandeling u niets. Uw zorgverzekeraar vergoedt een abortus in een ziekenhuis. Een abortus in een abortuskliniek wordt aan de abortuskliniek vergoed via de Subsidieregeling abortusklinieken.</w:t>
            </w:r>
          </w:p>
          <w:p w:rsidR="00C2459F" w:rsidRDefault="00C2459F" w:rsidP="00C2459F">
            <w:pPr>
              <w:spacing w:before="100" w:beforeAutospacing="1" w:after="100" w:afterAutospacing="1"/>
              <w:rPr>
                <w:rFonts w:ascii="Arial" w:eastAsia="Times New Roman" w:hAnsi="Arial" w:cs="Arial"/>
                <w:sz w:val="24"/>
                <w:szCs w:val="24"/>
                <w:lang w:eastAsia="nl-NL"/>
              </w:rPr>
            </w:pPr>
          </w:p>
          <w:p w:rsidR="00C2459F" w:rsidRPr="00C2459F" w:rsidRDefault="00C2459F" w:rsidP="00C2459F">
            <w:pPr>
              <w:spacing w:before="100" w:beforeAutospacing="1" w:after="100" w:afterAutospacing="1"/>
              <w:outlineLvl w:val="0"/>
              <w:rPr>
                <w:rFonts w:ascii="Arial" w:eastAsia="Times New Roman" w:hAnsi="Arial" w:cs="Arial"/>
                <w:b/>
                <w:bCs/>
                <w:kern w:val="36"/>
                <w:sz w:val="24"/>
                <w:szCs w:val="24"/>
                <w:lang w:eastAsia="nl-NL"/>
              </w:rPr>
            </w:pPr>
            <w:r w:rsidRPr="00C2459F">
              <w:rPr>
                <w:rFonts w:ascii="Arial" w:eastAsia="Times New Roman" w:hAnsi="Arial" w:cs="Arial"/>
                <w:b/>
                <w:bCs/>
                <w:kern w:val="36"/>
                <w:sz w:val="24"/>
                <w:szCs w:val="24"/>
                <w:lang w:eastAsia="nl-NL"/>
              </w:rPr>
              <w:t>Tot hoeveel weken kan ik een abortus laten uitvoeren?</w:t>
            </w:r>
          </w:p>
          <w:p w:rsidR="00C2459F" w:rsidRPr="00C2459F" w:rsidRDefault="00C2459F" w:rsidP="00C2459F">
            <w:pPr>
              <w:spacing w:before="100" w:beforeAutospacing="1" w:after="100" w:afterAutospacing="1"/>
              <w:rPr>
                <w:rFonts w:ascii="Arial" w:eastAsia="Times New Roman" w:hAnsi="Arial" w:cs="Arial"/>
                <w:sz w:val="24"/>
                <w:szCs w:val="24"/>
                <w:lang w:eastAsia="nl-NL"/>
              </w:rPr>
            </w:pPr>
            <w:r w:rsidRPr="00C2459F">
              <w:rPr>
                <w:rFonts w:ascii="Arial" w:eastAsia="Times New Roman" w:hAnsi="Arial" w:cs="Arial"/>
                <w:sz w:val="24"/>
                <w:szCs w:val="24"/>
                <w:lang w:eastAsia="nl-NL"/>
              </w:rPr>
              <w:t>Een abortus mag tot de 24</w:t>
            </w:r>
            <w:r w:rsidRPr="00C2459F">
              <w:rPr>
                <w:rFonts w:ascii="Arial" w:eastAsia="Times New Roman" w:hAnsi="Arial" w:cs="Arial"/>
                <w:sz w:val="24"/>
                <w:szCs w:val="24"/>
                <w:vertAlign w:val="superscript"/>
                <w:lang w:eastAsia="nl-NL"/>
              </w:rPr>
              <w:t>e</w:t>
            </w:r>
            <w:r w:rsidRPr="00C2459F">
              <w:rPr>
                <w:rFonts w:ascii="Arial" w:eastAsia="Times New Roman" w:hAnsi="Arial" w:cs="Arial"/>
                <w:sz w:val="24"/>
                <w:szCs w:val="24"/>
                <w:lang w:eastAsia="nl-NL"/>
              </w:rPr>
              <w:t xml:space="preserve"> week van de zwangerschap. Artsen gaan in de praktijk uit van 22 weken. Daarna kan een abortus alleen om zeer zwaarwegende medische redenen.  </w:t>
            </w:r>
          </w:p>
          <w:p w:rsidR="00C2459F" w:rsidRPr="00C2459F" w:rsidRDefault="00C2459F" w:rsidP="00C2459F">
            <w:pPr>
              <w:spacing w:before="100" w:beforeAutospacing="1" w:after="100" w:afterAutospacing="1"/>
              <w:outlineLvl w:val="1"/>
              <w:rPr>
                <w:rFonts w:ascii="Arial" w:eastAsia="Times New Roman" w:hAnsi="Arial" w:cs="Arial"/>
                <w:b/>
                <w:bCs/>
                <w:sz w:val="24"/>
                <w:szCs w:val="24"/>
                <w:lang w:eastAsia="nl-NL"/>
              </w:rPr>
            </w:pPr>
            <w:r w:rsidRPr="00C2459F">
              <w:rPr>
                <w:rFonts w:ascii="Arial" w:eastAsia="Times New Roman" w:hAnsi="Arial" w:cs="Arial"/>
                <w:b/>
                <w:bCs/>
                <w:sz w:val="24"/>
                <w:szCs w:val="24"/>
                <w:lang w:eastAsia="nl-NL"/>
              </w:rPr>
              <w:t>Abortus tot 16 dagen overtijd</w:t>
            </w:r>
          </w:p>
          <w:p w:rsidR="00C2459F" w:rsidRPr="00C2459F" w:rsidRDefault="00C2459F" w:rsidP="00C2459F">
            <w:pPr>
              <w:spacing w:before="100" w:beforeAutospacing="1" w:after="100" w:afterAutospacing="1"/>
              <w:rPr>
                <w:rFonts w:ascii="Arial" w:eastAsia="Times New Roman" w:hAnsi="Arial" w:cs="Arial"/>
                <w:sz w:val="24"/>
                <w:szCs w:val="24"/>
                <w:lang w:eastAsia="nl-NL"/>
              </w:rPr>
            </w:pPr>
            <w:r w:rsidRPr="00C2459F">
              <w:rPr>
                <w:rFonts w:ascii="Arial" w:eastAsia="Times New Roman" w:hAnsi="Arial" w:cs="Arial"/>
                <w:sz w:val="24"/>
                <w:szCs w:val="24"/>
                <w:lang w:eastAsia="nl-NL"/>
              </w:rPr>
              <w:t>Als u 16 dagen of minder overtijd bent, heeft u geen verplichte bedenktijd van 5 dagen voor een vroege abortus (overtijdbehandeling). Alleen een abortuskliniek of ziekenhuis met een vergunning van het ministerie van Volksgezondheid Welzijn en Sport (VWS) mag een vroege abortus uitvoeren. De zwangerschap kan zowel medicamenteus (de abortuspil) als instrumenteel afgebroken worden.</w:t>
            </w:r>
          </w:p>
          <w:p w:rsidR="00C2459F" w:rsidRPr="00C2459F" w:rsidRDefault="00C2459F" w:rsidP="00C2459F">
            <w:pPr>
              <w:spacing w:before="100" w:beforeAutospacing="1" w:after="100" w:afterAutospacing="1"/>
              <w:rPr>
                <w:rFonts w:ascii="Arial" w:eastAsia="Times New Roman" w:hAnsi="Arial" w:cs="Arial"/>
                <w:sz w:val="24"/>
                <w:szCs w:val="24"/>
                <w:lang w:eastAsia="nl-NL"/>
              </w:rPr>
            </w:pPr>
            <w:r w:rsidRPr="00C2459F">
              <w:rPr>
                <w:rFonts w:ascii="Arial" w:eastAsia="Times New Roman" w:hAnsi="Arial" w:cs="Arial"/>
                <w:sz w:val="24"/>
                <w:szCs w:val="24"/>
                <w:lang w:eastAsia="nl-NL"/>
              </w:rPr>
              <w:t>Sommige huisartsen vinden dat zij zelf ook een abortuspil mogen geven. Maar zij hebben geen vergunning. Uw huisarts kan u informeren over een abortuskliniek in de buurt. Ook kunt u zelf rechtstreeks naar een abortuskliniek.</w:t>
            </w:r>
          </w:p>
          <w:p w:rsidR="00C2459F" w:rsidRPr="00C2459F" w:rsidRDefault="00C2459F" w:rsidP="00C2459F">
            <w:pPr>
              <w:spacing w:before="100" w:beforeAutospacing="1" w:after="100" w:afterAutospacing="1"/>
              <w:outlineLvl w:val="1"/>
              <w:rPr>
                <w:rFonts w:ascii="Arial" w:eastAsia="Times New Roman" w:hAnsi="Arial" w:cs="Arial"/>
                <w:b/>
                <w:bCs/>
                <w:sz w:val="24"/>
                <w:szCs w:val="24"/>
                <w:lang w:eastAsia="nl-NL"/>
              </w:rPr>
            </w:pPr>
            <w:r w:rsidRPr="00C2459F">
              <w:rPr>
                <w:rFonts w:ascii="Arial" w:eastAsia="Times New Roman" w:hAnsi="Arial" w:cs="Arial"/>
                <w:b/>
                <w:bCs/>
                <w:sz w:val="24"/>
                <w:szCs w:val="24"/>
                <w:lang w:eastAsia="nl-NL"/>
              </w:rPr>
              <w:t>Abortus tot 24 weken</w:t>
            </w:r>
          </w:p>
          <w:p w:rsidR="00C2459F" w:rsidRPr="00C2459F" w:rsidRDefault="00C2459F" w:rsidP="00C2459F">
            <w:pPr>
              <w:spacing w:before="100" w:beforeAutospacing="1" w:after="100" w:afterAutospacing="1"/>
              <w:rPr>
                <w:rFonts w:ascii="Arial" w:eastAsia="Times New Roman" w:hAnsi="Arial" w:cs="Arial"/>
                <w:sz w:val="24"/>
                <w:szCs w:val="24"/>
                <w:lang w:eastAsia="nl-NL"/>
              </w:rPr>
            </w:pPr>
            <w:r w:rsidRPr="00C2459F">
              <w:rPr>
                <w:rFonts w:ascii="Arial" w:eastAsia="Times New Roman" w:hAnsi="Arial" w:cs="Arial"/>
                <w:sz w:val="24"/>
                <w:szCs w:val="24"/>
                <w:lang w:eastAsia="nl-NL"/>
              </w:rPr>
              <w:t>Abortus mag tot de vrucht buiten uw lichaam zou kunnen overleven. Die grens ligt voor het strafrecht bij 24 weken. Artsen houden in de praktijk 22 weken aan als grens. Dat is omdat zij tot op 2 weken nauwkeurig de duur van de zwangerschap kunnen bepalen.</w:t>
            </w:r>
          </w:p>
          <w:p w:rsidR="00C2459F" w:rsidRPr="00C2459F" w:rsidRDefault="00C2459F" w:rsidP="00C2459F">
            <w:pPr>
              <w:spacing w:before="100" w:beforeAutospacing="1" w:after="100" w:afterAutospacing="1"/>
              <w:outlineLvl w:val="1"/>
              <w:rPr>
                <w:rFonts w:ascii="Arial" w:eastAsia="Times New Roman" w:hAnsi="Arial" w:cs="Arial"/>
                <w:b/>
                <w:bCs/>
                <w:sz w:val="24"/>
                <w:szCs w:val="24"/>
                <w:lang w:eastAsia="nl-NL"/>
              </w:rPr>
            </w:pPr>
            <w:r w:rsidRPr="00C2459F">
              <w:rPr>
                <w:rFonts w:ascii="Arial" w:eastAsia="Times New Roman" w:hAnsi="Arial" w:cs="Arial"/>
                <w:b/>
                <w:bCs/>
                <w:sz w:val="24"/>
                <w:szCs w:val="24"/>
                <w:lang w:eastAsia="nl-NL"/>
              </w:rPr>
              <w:t>Zwangerschapsafbreking na 24 weken</w:t>
            </w:r>
          </w:p>
          <w:p w:rsidR="00C2459F" w:rsidRDefault="00C2459F" w:rsidP="00C2459F">
            <w:pPr>
              <w:spacing w:before="100" w:beforeAutospacing="1" w:after="100" w:afterAutospacing="1"/>
              <w:rPr>
                <w:rFonts w:ascii="Arial" w:eastAsia="Times New Roman" w:hAnsi="Arial" w:cs="Arial"/>
                <w:sz w:val="24"/>
                <w:szCs w:val="24"/>
                <w:lang w:eastAsia="nl-NL"/>
              </w:rPr>
            </w:pPr>
            <w:r w:rsidRPr="00C2459F">
              <w:rPr>
                <w:rFonts w:ascii="Arial" w:eastAsia="Times New Roman" w:hAnsi="Arial" w:cs="Arial"/>
                <w:sz w:val="24"/>
                <w:szCs w:val="24"/>
                <w:lang w:eastAsia="nl-NL"/>
              </w:rPr>
              <w:t>Na 24 weken mag een arts een zwangerschap alleen afbreken om zeer zwaarwegende medische redenen. Bijvoorbeeld als de ongeborene niet levensvatbaar is. Artsen moeten zich houden aan</w:t>
            </w:r>
          </w:p>
          <w:p w:rsidR="00C2459F" w:rsidRPr="00C2459F" w:rsidRDefault="00C2459F" w:rsidP="00C2459F">
            <w:pPr>
              <w:spacing w:before="100" w:beforeAutospacing="1" w:after="100" w:afterAutospacing="1"/>
              <w:rPr>
                <w:rFonts w:ascii="Arial" w:eastAsia="Times New Roman" w:hAnsi="Arial" w:cs="Arial"/>
                <w:sz w:val="24"/>
                <w:szCs w:val="24"/>
                <w:lang w:eastAsia="nl-NL"/>
              </w:rPr>
            </w:pPr>
          </w:p>
        </w:tc>
      </w:tr>
    </w:tbl>
    <w:p w:rsidR="00C2459F" w:rsidRDefault="00C2459F" w:rsidP="002D224E">
      <w:pPr>
        <w:rPr>
          <w:rFonts w:ascii="Arial" w:hAnsi="Arial" w:cs="Arial"/>
          <w:sz w:val="24"/>
          <w:szCs w:val="24"/>
        </w:rPr>
      </w:pPr>
    </w:p>
    <w:p w:rsidR="00C2459F" w:rsidRDefault="00C2459F" w:rsidP="00C2459F">
      <w:pPr>
        <w:pStyle w:val="Lijstalinea"/>
        <w:numPr>
          <w:ilvl w:val="0"/>
          <w:numId w:val="2"/>
        </w:numPr>
        <w:rPr>
          <w:rFonts w:ascii="Arial" w:hAnsi="Arial" w:cs="Arial"/>
          <w:sz w:val="24"/>
          <w:szCs w:val="24"/>
        </w:rPr>
      </w:pPr>
      <w:r>
        <w:rPr>
          <w:rFonts w:ascii="Arial" w:hAnsi="Arial" w:cs="Arial"/>
          <w:sz w:val="24"/>
          <w:szCs w:val="24"/>
        </w:rPr>
        <w:t>Leg uit dat er in bron 2 sprake is van institutionalisering. Verwerk in je antwoord de begrippen: complex van waarden, geformaliseerde regels, standaardgedragspatronen en reguleren van onderlinge relaties.</w:t>
      </w:r>
    </w:p>
    <w:p w:rsidR="00C2459F" w:rsidRDefault="00C2459F" w:rsidP="00C2459F">
      <w:pPr>
        <w:rPr>
          <w:rFonts w:ascii="Arial" w:hAnsi="Arial" w:cs="Arial"/>
          <w:sz w:val="24"/>
          <w:szCs w:val="24"/>
        </w:rPr>
      </w:pPr>
    </w:p>
    <w:p w:rsidR="00C2459F" w:rsidRDefault="00C2459F" w:rsidP="00C2459F">
      <w:pPr>
        <w:pStyle w:val="Lijstalinea"/>
        <w:numPr>
          <w:ilvl w:val="0"/>
          <w:numId w:val="2"/>
        </w:numPr>
        <w:rPr>
          <w:rFonts w:ascii="Arial" w:hAnsi="Arial" w:cs="Arial"/>
          <w:sz w:val="24"/>
          <w:szCs w:val="24"/>
        </w:rPr>
      </w:pPr>
      <w:r>
        <w:rPr>
          <w:rFonts w:ascii="Arial" w:hAnsi="Arial" w:cs="Arial"/>
          <w:sz w:val="24"/>
          <w:szCs w:val="24"/>
        </w:rPr>
        <w:t xml:space="preserve">Leg uit dat er in bron 2 sprake is van Binding. Geef eerst een juiste definitie van het hoofdconcept Binding. </w:t>
      </w:r>
    </w:p>
    <w:p w:rsidR="00C2459F" w:rsidRPr="00C2459F" w:rsidRDefault="00C2459F" w:rsidP="00C2459F">
      <w:pPr>
        <w:pStyle w:val="Lijstalinea"/>
        <w:rPr>
          <w:rFonts w:ascii="Arial" w:hAnsi="Arial" w:cs="Arial"/>
          <w:sz w:val="24"/>
          <w:szCs w:val="24"/>
        </w:rPr>
      </w:pPr>
    </w:p>
    <w:p w:rsidR="00C2459F" w:rsidRPr="00C2459F" w:rsidRDefault="00C2459F" w:rsidP="00C2459F">
      <w:pPr>
        <w:rPr>
          <w:rFonts w:ascii="Arial" w:hAnsi="Arial" w:cs="Arial"/>
          <w:sz w:val="24"/>
          <w:szCs w:val="24"/>
        </w:rPr>
      </w:pPr>
    </w:p>
    <w:p w:rsidR="00C2459F" w:rsidRDefault="00C2459F" w:rsidP="00C2459F">
      <w:pPr>
        <w:rPr>
          <w:rFonts w:ascii="Arial" w:hAnsi="Arial" w:cs="Arial"/>
          <w:sz w:val="24"/>
          <w:szCs w:val="24"/>
        </w:rPr>
      </w:pPr>
    </w:p>
    <w:p w:rsidR="00C2459F" w:rsidRPr="00C2459F" w:rsidRDefault="00C2459F" w:rsidP="00C2459F">
      <w:pPr>
        <w:rPr>
          <w:rFonts w:ascii="Arial" w:hAnsi="Arial" w:cs="Arial"/>
          <w:sz w:val="24"/>
          <w:szCs w:val="24"/>
        </w:rPr>
      </w:pPr>
    </w:p>
    <w:sectPr w:rsidR="00C2459F" w:rsidRPr="00C245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82425"/>
    <w:multiLevelType w:val="hybridMultilevel"/>
    <w:tmpl w:val="621413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C745227"/>
    <w:multiLevelType w:val="hybridMultilevel"/>
    <w:tmpl w:val="06B224BE"/>
    <w:lvl w:ilvl="0" w:tplc="7EF29E50">
      <w:start w:val="1"/>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231E5E6C"/>
    <w:multiLevelType w:val="hybridMultilevel"/>
    <w:tmpl w:val="00D41A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89C"/>
    <w:rsid w:val="00126BC0"/>
    <w:rsid w:val="002D224E"/>
    <w:rsid w:val="00C2459F"/>
    <w:rsid w:val="00CE4D40"/>
    <w:rsid w:val="00DB789C"/>
    <w:rsid w:val="00E12B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DE72F"/>
  <w15:chartTrackingRefBased/>
  <w15:docId w15:val="{D48E000A-E05D-4DFF-A173-239C901B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B7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B78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546051">
      <w:bodyDiv w:val="1"/>
      <w:marLeft w:val="0"/>
      <w:marRight w:val="0"/>
      <w:marTop w:val="0"/>
      <w:marBottom w:val="0"/>
      <w:divBdr>
        <w:top w:val="none" w:sz="0" w:space="0" w:color="auto"/>
        <w:left w:val="none" w:sz="0" w:space="0" w:color="auto"/>
        <w:bottom w:val="none" w:sz="0" w:space="0" w:color="auto"/>
        <w:right w:val="none" w:sz="0" w:space="0" w:color="auto"/>
      </w:divBdr>
      <w:divsChild>
        <w:div w:id="1952467974">
          <w:marLeft w:val="0"/>
          <w:marRight w:val="0"/>
          <w:marTop w:val="0"/>
          <w:marBottom w:val="0"/>
          <w:divBdr>
            <w:top w:val="none" w:sz="0" w:space="0" w:color="auto"/>
            <w:left w:val="none" w:sz="0" w:space="0" w:color="auto"/>
            <w:bottom w:val="none" w:sz="0" w:space="0" w:color="auto"/>
            <w:right w:val="none" w:sz="0" w:space="0" w:color="auto"/>
          </w:divBdr>
        </w:div>
      </w:divsChild>
    </w:div>
    <w:div w:id="620310671">
      <w:bodyDiv w:val="1"/>
      <w:marLeft w:val="0"/>
      <w:marRight w:val="0"/>
      <w:marTop w:val="0"/>
      <w:marBottom w:val="0"/>
      <w:divBdr>
        <w:top w:val="none" w:sz="0" w:space="0" w:color="auto"/>
        <w:left w:val="none" w:sz="0" w:space="0" w:color="auto"/>
        <w:bottom w:val="none" w:sz="0" w:space="0" w:color="auto"/>
        <w:right w:val="none" w:sz="0" w:space="0" w:color="auto"/>
      </w:divBdr>
      <w:divsChild>
        <w:div w:id="944531571">
          <w:marLeft w:val="0"/>
          <w:marRight w:val="0"/>
          <w:marTop w:val="0"/>
          <w:marBottom w:val="0"/>
          <w:divBdr>
            <w:top w:val="none" w:sz="0" w:space="0" w:color="auto"/>
            <w:left w:val="none" w:sz="0" w:space="0" w:color="auto"/>
            <w:bottom w:val="none" w:sz="0" w:space="0" w:color="auto"/>
            <w:right w:val="none" w:sz="0" w:space="0" w:color="auto"/>
          </w:divBdr>
        </w:div>
      </w:divsChild>
    </w:div>
    <w:div w:id="712269458">
      <w:bodyDiv w:val="1"/>
      <w:marLeft w:val="0"/>
      <w:marRight w:val="0"/>
      <w:marTop w:val="0"/>
      <w:marBottom w:val="0"/>
      <w:divBdr>
        <w:top w:val="none" w:sz="0" w:space="0" w:color="auto"/>
        <w:left w:val="none" w:sz="0" w:space="0" w:color="auto"/>
        <w:bottom w:val="none" w:sz="0" w:space="0" w:color="auto"/>
        <w:right w:val="none" w:sz="0" w:space="0" w:color="auto"/>
      </w:divBdr>
    </w:div>
    <w:div w:id="914436757">
      <w:bodyDiv w:val="1"/>
      <w:marLeft w:val="0"/>
      <w:marRight w:val="0"/>
      <w:marTop w:val="0"/>
      <w:marBottom w:val="0"/>
      <w:divBdr>
        <w:top w:val="none" w:sz="0" w:space="0" w:color="auto"/>
        <w:left w:val="none" w:sz="0" w:space="0" w:color="auto"/>
        <w:bottom w:val="none" w:sz="0" w:space="0" w:color="auto"/>
        <w:right w:val="none" w:sz="0" w:space="0" w:color="auto"/>
      </w:divBdr>
    </w:div>
    <w:div w:id="1924491378">
      <w:bodyDiv w:val="1"/>
      <w:marLeft w:val="0"/>
      <w:marRight w:val="0"/>
      <w:marTop w:val="0"/>
      <w:marBottom w:val="0"/>
      <w:divBdr>
        <w:top w:val="none" w:sz="0" w:space="0" w:color="auto"/>
        <w:left w:val="none" w:sz="0" w:space="0" w:color="auto"/>
        <w:bottom w:val="none" w:sz="0" w:space="0" w:color="auto"/>
        <w:right w:val="none" w:sz="0" w:space="0" w:color="auto"/>
      </w:divBdr>
      <w:divsChild>
        <w:div w:id="1468357114">
          <w:marLeft w:val="0"/>
          <w:marRight w:val="0"/>
          <w:marTop w:val="0"/>
          <w:marBottom w:val="0"/>
          <w:divBdr>
            <w:top w:val="none" w:sz="0" w:space="0" w:color="auto"/>
            <w:left w:val="none" w:sz="0" w:space="0" w:color="auto"/>
            <w:bottom w:val="none" w:sz="0" w:space="0" w:color="auto"/>
            <w:right w:val="none" w:sz="0" w:space="0" w:color="auto"/>
          </w:divBdr>
        </w:div>
        <w:div w:id="1925412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om.nl" TargetMode="External"/><Relationship Id="rId5" Type="http://schemas.openxmlformats.org/officeDocument/2006/relationships/hyperlink" Target="https://www.trouw.nl/politiek/christenunie-pil-weer-vergoeden-om-abortus-te-voorkomen~bea7dc4d/"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986</Words>
  <Characters>5427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4</cp:revision>
  <dcterms:created xsi:type="dcterms:W3CDTF">2020-12-10T12:10:00Z</dcterms:created>
  <dcterms:modified xsi:type="dcterms:W3CDTF">2020-12-10T12:38:00Z</dcterms:modified>
</cp:coreProperties>
</file>